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16" w:rsidRDefault="002D15F8">
      <w:pPr>
        <w:pStyle w:val="20"/>
      </w:pPr>
      <w:r>
        <w:t xml:space="preserve">ТАРИФЫ ЖКУ МО по </w:t>
      </w:r>
      <w:proofErr w:type="spellStart"/>
      <w:r>
        <w:t>г.</w:t>
      </w:r>
      <w:r w:rsidR="00B96511">
        <w:t>о</w:t>
      </w:r>
      <w:proofErr w:type="gramStart"/>
      <w:r w:rsidR="00B96511">
        <w:t>.</w:t>
      </w:r>
      <w:r>
        <w:t>Х</w:t>
      </w:r>
      <w:proofErr w:type="gramEnd"/>
      <w:r>
        <w:t>имки</w:t>
      </w:r>
      <w:proofErr w:type="spellEnd"/>
    </w:p>
    <w:p w:rsidR="008E0616" w:rsidRDefault="002D15F8">
      <w:pPr>
        <w:pStyle w:val="1"/>
        <w:spacing w:line="259" w:lineRule="auto"/>
        <w:rPr>
          <w:sz w:val="24"/>
          <w:szCs w:val="24"/>
        </w:rPr>
      </w:pPr>
      <w:proofErr w:type="spellStart"/>
      <w:r>
        <w:rPr>
          <w:i/>
          <w:iCs/>
          <w:color w:val="000000"/>
          <w:sz w:val="24"/>
          <w:szCs w:val="24"/>
        </w:rPr>
        <w:t>мкр</w:t>
      </w:r>
      <w:proofErr w:type="gramStart"/>
      <w:r>
        <w:rPr>
          <w:i/>
          <w:iCs/>
          <w:color w:val="000000"/>
          <w:sz w:val="24"/>
          <w:szCs w:val="24"/>
        </w:rPr>
        <w:t>.С</w:t>
      </w:r>
      <w:proofErr w:type="gramEnd"/>
      <w:r>
        <w:rPr>
          <w:i/>
          <w:iCs/>
          <w:color w:val="000000"/>
          <w:sz w:val="24"/>
          <w:szCs w:val="24"/>
        </w:rPr>
        <w:t>ходня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ул.</w:t>
      </w:r>
      <w:r w:rsidR="00B96511">
        <w:rPr>
          <w:i/>
          <w:iCs/>
          <w:color w:val="000000"/>
          <w:sz w:val="24"/>
          <w:szCs w:val="24"/>
        </w:rPr>
        <w:t>Микояна</w:t>
      </w:r>
      <w:proofErr w:type="spellEnd"/>
      <w:r w:rsidR="00B96511">
        <w:rPr>
          <w:i/>
          <w:iCs/>
          <w:color w:val="000000"/>
          <w:sz w:val="24"/>
          <w:szCs w:val="24"/>
        </w:rPr>
        <w:t xml:space="preserve"> 10.</w:t>
      </w:r>
    </w:p>
    <w:p w:rsidR="008E0616" w:rsidRDefault="002D15F8">
      <w:pPr>
        <w:pStyle w:val="1"/>
        <w:spacing w:line="298" w:lineRule="auto"/>
      </w:pPr>
      <w:r>
        <w:t xml:space="preserve">НА ПЕРИОД С 01.07.2022 ПО 31.12.2022 </w:t>
      </w:r>
      <w:r w:rsidR="00B96511">
        <w:t>г.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2412"/>
        <w:gridCol w:w="1696"/>
        <w:gridCol w:w="1134"/>
        <w:gridCol w:w="2844"/>
      </w:tblGrid>
      <w:tr w:rsidR="008E0616">
        <w:trPr>
          <w:trHeight w:hRule="exact" w:val="644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  <w:ind w:firstLine="4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  <w:ind w:firstLine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ПОСТАВЩИК</w:t>
            </w:r>
          </w:p>
          <w:p w:rsidR="008E0616" w:rsidRDefault="002D15F8">
            <w:pPr>
              <w:pStyle w:val="a5"/>
              <w:ind w:firstLine="6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ind w:firstLine="5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E0616">
        <w:trPr>
          <w:trHeight w:hRule="exact" w:val="76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ХОЛОДНОЕ</w:t>
            </w:r>
          </w:p>
          <w:p w:rsidR="008E0616" w:rsidRDefault="002D15F8">
            <w:pPr>
              <w:pStyle w:val="a5"/>
              <w:spacing w:line="230" w:lineRule="auto"/>
              <w:rPr>
                <w:b/>
                <w:bCs/>
                <w:color w:val="5C86AA"/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ВОДОСНАБЖЕНИЕ</w:t>
            </w:r>
          </w:p>
          <w:p w:rsidR="003437AA" w:rsidRDefault="003437AA">
            <w:pPr>
              <w:pStyle w:val="a5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 xml:space="preserve">30,00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М3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spacing w:line="254" w:lineRule="auto"/>
            </w:pPr>
            <w:r>
              <w:t>Распоряжение Комитета по ценам и тарифам МО от 15.12.2021 г. №272-Р</w:t>
            </w:r>
          </w:p>
        </w:tc>
      </w:tr>
      <w:tr w:rsidR="008E0616">
        <w:trPr>
          <w:trHeight w:hRule="exact" w:val="781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ВОДООТВЕДЕНИЕ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 xml:space="preserve">35,84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М3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</w:pPr>
            <w:r>
              <w:t>Распоряжение Комитета по ценам и тарифам МО от 15.12.2021 г. №272-Р</w:t>
            </w:r>
          </w:p>
        </w:tc>
      </w:tr>
      <w:tr w:rsidR="008E0616">
        <w:trPr>
          <w:trHeight w:hRule="exact" w:val="814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</w:pPr>
            <w:r>
              <w:rPr>
                <w:b/>
                <w:bCs/>
                <w:color w:val="5C86AA"/>
                <w:sz w:val="24"/>
                <w:szCs w:val="24"/>
              </w:rPr>
              <w:t xml:space="preserve">ГОРЯЧЕЕ ВОДОСНАБЖЕНИЕ </w:t>
            </w:r>
            <w:r>
              <w:t>компонент - холодная вода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 xml:space="preserve">30,00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М3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</w:pPr>
            <w:r>
              <w:t>Распоряжение Комитета по ценам и тарифам МО от 20.12.2021 г. №298-Р</w:t>
            </w:r>
          </w:p>
        </w:tc>
      </w:tr>
      <w:tr w:rsidR="008E0616">
        <w:trPr>
          <w:trHeight w:hRule="exact" w:val="81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ГОРЯЧЕЕ</w:t>
            </w:r>
          </w:p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 xml:space="preserve">ВОДОСНАБЖЕНИЕ 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8E0616" w:rsidRDefault="002D15F8">
            <w:pPr>
              <w:pStyle w:val="a5"/>
            </w:pPr>
            <w:r>
              <w:t>подогрев ХВС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 w:rsidP="008B54CA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ООО «</w:t>
            </w:r>
            <w:r w:rsidR="008B54CA">
              <w:rPr>
                <w:rFonts w:ascii="Calibri" w:eastAsia="Calibri" w:hAnsi="Calibri" w:cs="Calibri"/>
                <w:sz w:val="24"/>
                <w:szCs w:val="24"/>
              </w:rPr>
              <w:t>ШАЛЯПИНСКАЯ УСАДЬБА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 xml:space="preserve">2 365,70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Гкал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</w:pPr>
            <w:r>
              <w:t>Распоряжение Комитета по ценам и тарифам МО от 20.12.2021г. №298-Р</w:t>
            </w:r>
          </w:p>
        </w:tc>
      </w:tr>
      <w:tr w:rsidR="003437AA">
        <w:trPr>
          <w:trHeight w:hRule="exact" w:val="81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37AA" w:rsidRDefault="003437AA" w:rsidP="003437AA">
            <w:pPr>
              <w:pStyle w:val="a5"/>
              <w:rPr>
                <w:b/>
                <w:bCs/>
                <w:color w:val="5C86AA"/>
                <w:sz w:val="24"/>
                <w:szCs w:val="24"/>
              </w:rPr>
            </w:pPr>
          </w:p>
          <w:p w:rsidR="003437AA" w:rsidRDefault="003437AA" w:rsidP="003437AA">
            <w:pPr>
              <w:pStyle w:val="a5"/>
              <w:rPr>
                <w:b/>
                <w:bCs/>
                <w:color w:val="5C86AA"/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 xml:space="preserve">ГАЗОСНАБЖЕНИЕ </w:t>
            </w:r>
          </w:p>
          <w:p w:rsidR="003437AA" w:rsidRDefault="003437AA" w:rsidP="003437AA">
            <w:pPr>
              <w:pStyle w:val="a5"/>
              <w:rPr>
                <w:b/>
                <w:bCs/>
                <w:color w:val="5C86AA"/>
                <w:sz w:val="24"/>
                <w:szCs w:val="24"/>
              </w:rPr>
            </w:pPr>
          </w:p>
          <w:p w:rsidR="003437AA" w:rsidRDefault="003437AA" w:rsidP="003437AA">
            <w:pPr>
              <w:pStyle w:val="a5"/>
              <w:rPr>
                <w:b/>
                <w:bCs/>
                <w:color w:val="5C86AA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7AA" w:rsidRDefault="003437AA" w:rsidP="008B54CA">
            <w:pPr>
              <w:pStyle w:val="a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ООО «ШАЛЯПИНСКАЯ УСАДЬБА»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7AA" w:rsidRDefault="00B96511">
            <w:pPr>
              <w:pStyle w:val="a5"/>
              <w:jc w:val="center"/>
              <w:rPr>
                <w:color w:val="E2648A"/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>67.60</w:t>
            </w:r>
            <w:r w:rsidR="003437AA">
              <w:rPr>
                <w:color w:val="E2648A"/>
                <w:sz w:val="24"/>
                <w:szCs w:val="24"/>
              </w:rPr>
              <w:t xml:space="preserve"> </w:t>
            </w:r>
            <w:r w:rsidR="003437AA" w:rsidRPr="003437AA">
              <w:rPr>
                <w:color w:val="auto"/>
                <w:sz w:val="24"/>
                <w:szCs w:val="24"/>
              </w:rPr>
              <w:t>руб</w:t>
            </w:r>
            <w:r w:rsidR="003437AA">
              <w:rPr>
                <w:color w:val="E2648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7AA" w:rsidRDefault="003437AA">
            <w:pPr>
              <w:pStyle w:val="a5"/>
              <w:jc w:val="center"/>
            </w:pPr>
            <w:r>
              <w:t>На  1 чел.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7AA" w:rsidRDefault="003437AA">
            <w:pPr>
              <w:pStyle w:val="a5"/>
            </w:pPr>
          </w:p>
        </w:tc>
      </w:tr>
      <w:tr w:rsidR="008E0616">
        <w:trPr>
          <w:trHeight w:hRule="exact" w:val="774"/>
          <w:jc w:val="center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Норматив потребления тепловой энергии на подогрев 1мЗ воды для ГВС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>0,051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Г кал/</w:t>
            </w:r>
            <w:proofErr w:type="spellStart"/>
            <w:r>
              <w:t>мЗ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</w:pPr>
            <w:r>
              <w:t>Постановление Администрации от 25.06.2014г. №795</w:t>
            </w:r>
          </w:p>
        </w:tc>
      </w:tr>
      <w:tr w:rsidR="008E0616">
        <w:trPr>
          <w:trHeight w:hRule="exact" w:val="76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ОТОПЛЕНИЕ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 w:rsidP="008B54CA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ООО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«</w:t>
            </w:r>
            <w:r w:rsidR="008B54CA">
              <w:rPr>
                <w:rFonts w:ascii="Calibri" w:eastAsia="Calibri" w:hAnsi="Calibri" w:cs="Calibri"/>
                <w:sz w:val="24"/>
                <w:szCs w:val="24"/>
              </w:rPr>
              <w:t>Ш</w:t>
            </w:r>
            <w:proofErr w:type="gramEnd"/>
            <w:r w:rsidR="008B54CA">
              <w:rPr>
                <w:rFonts w:ascii="Calibri" w:eastAsia="Calibri" w:hAnsi="Calibri" w:cs="Calibri"/>
                <w:sz w:val="24"/>
                <w:szCs w:val="24"/>
              </w:rPr>
              <w:t>АЛЯПИНСКАЯ УСАДЬБА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 w:rsidP="003437A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>2</w:t>
            </w:r>
            <w:r w:rsidR="003437AA">
              <w:rPr>
                <w:color w:val="E2648A"/>
                <w:sz w:val="24"/>
                <w:szCs w:val="24"/>
              </w:rPr>
              <w:t> 238.71</w:t>
            </w:r>
            <w:r>
              <w:rPr>
                <w:color w:val="E2648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Гкал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</w:pPr>
            <w:r>
              <w:t>Распоряжение Комитета по ценам и тарифам МО от 20.12.2021г. №283-Р</w:t>
            </w:r>
          </w:p>
        </w:tc>
      </w:tr>
      <w:tr w:rsidR="008E0616">
        <w:trPr>
          <w:trHeight w:hRule="exact" w:val="781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СОДЕРЖАНИЕ И 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ООО «УК «СВАРОГ»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3437A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>32,88</w:t>
            </w:r>
            <w:r w:rsidR="002D15F8">
              <w:rPr>
                <w:color w:val="E2648A"/>
                <w:sz w:val="24"/>
                <w:szCs w:val="24"/>
              </w:rPr>
              <w:t xml:space="preserve"> </w:t>
            </w:r>
            <w:r w:rsidR="002D15F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</w:pPr>
            <w:r>
              <w:t xml:space="preserve">Постановление Администрации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имки</w:t>
            </w:r>
            <w:proofErr w:type="spellEnd"/>
            <w:r>
              <w:t xml:space="preserve"> №1090 от 21.12.2021г.</w:t>
            </w:r>
          </w:p>
        </w:tc>
      </w:tr>
      <w:tr w:rsidR="008E0616">
        <w:trPr>
          <w:trHeight w:hRule="exact" w:val="763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Норматив потребления ХВС на СОИ МКД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 xml:space="preserve">0,03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</w:pPr>
            <w:r>
              <w:t>Распоряжение</w:t>
            </w:r>
          </w:p>
          <w:p w:rsidR="008E0616" w:rsidRDefault="002D15F8">
            <w:pPr>
              <w:pStyle w:val="a5"/>
            </w:pPr>
            <w:r>
              <w:t xml:space="preserve">Министерства ЖКХ МО </w:t>
            </w:r>
            <w:proofErr w:type="gramStart"/>
            <w:r>
              <w:t>от</w:t>
            </w:r>
            <w:proofErr w:type="gramEnd"/>
          </w:p>
          <w:p w:rsidR="008E0616" w:rsidRDefault="002D15F8">
            <w:pPr>
              <w:pStyle w:val="a5"/>
            </w:pPr>
            <w:r>
              <w:t>22.05.2017 №63-РВ</w:t>
            </w:r>
          </w:p>
        </w:tc>
      </w:tr>
      <w:tr w:rsidR="008E0616">
        <w:trPr>
          <w:trHeight w:hRule="exact" w:val="842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 xml:space="preserve">Норматив потребления ГВС на СОИ МКД </w:t>
            </w:r>
            <w:r>
              <w:rPr>
                <w:sz w:val="24"/>
                <w:szCs w:val="24"/>
              </w:rPr>
              <w:t>(компонент холодная вода)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 xml:space="preserve">0,03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</w:pPr>
            <w:r>
              <w:t>Распоряжение</w:t>
            </w:r>
          </w:p>
          <w:p w:rsidR="008E0616" w:rsidRDefault="002D15F8">
            <w:pPr>
              <w:pStyle w:val="a5"/>
            </w:pPr>
            <w:r>
              <w:t xml:space="preserve">Министерства ЖКХ МО </w:t>
            </w:r>
            <w:proofErr w:type="gramStart"/>
            <w:r>
              <w:t>от</w:t>
            </w:r>
            <w:proofErr w:type="gramEnd"/>
          </w:p>
          <w:p w:rsidR="008E0616" w:rsidRDefault="002D15F8">
            <w:pPr>
              <w:pStyle w:val="a5"/>
            </w:pPr>
            <w:r>
              <w:t>22.05.2017 №63-РВ</w:t>
            </w:r>
          </w:p>
        </w:tc>
      </w:tr>
      <w:tr w:rsidR="008E0616">
        <w:trPr>
          <w:trHeight w:hRule="exact" w:val="76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 xml:space="preserve">Норматив ГВС на СОИ МКД </w:t>
            </w:r>
            <w:r>
              <w:rPr>
                <w:sz w:val="24"/>
                <w:szCs w:val="24"/>
              </w:rPr>
              <w:t>(подогрев ХВС)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 w:rsidP="003437AA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ООО «</w:t>
            </w:r>
            <w:r w:rsidR="003437AA">
              <w:rPr>
                <w:rFonts w:ascii="Calibri" w:eastAsia="Calibri" w:hAnsi="Calibri" w:cs="Calibri"/>
                <w:sz w:val="24"/>
                <w:szCs w:val="24"/>
              </w:rPr>
              <w:t>ШАЛЯПИНСКАЯ УСАДЬБА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 xml:space="preserve">0,15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</w:pPr>
            <w:r>
              <w:t>Распоряжение</w:t>
            </w:r>
          </w:p>
          <w:p w:rsidR="008E0616" w:rsidRDefault="002D15F8">
            <w:pPr>
              <w:pStyle w:val="a5"/>
            </w:pPr>
            <w:r>
              <w:t xml:space="preserve">Министерства ЖКХ МО </w:t>
            </w:r>
            <w:proofErr w:type="gramStart"/>
            <w:r>
              <w:t>от</w:t>
            </w:r>
            <w:proofErr w:type="gramEnd"/>
          </w:p>
          <w:p w:rsidR="008E0616" w:rsidRDefault="002D15F8">
            <w:pPr>
              <w:pStyle w:val="a5"/>
            </w:pPr>
            <w:r>
              <w:t>22.05.2017 №63-РВ</w:t>
            </w:r>
          </w:p>
        </w:tc>
      </w:tr>
      <w:tr w:rsidR="008E0616">
        <w:trPr>
          <w:trHeight w:hRule="exact" w:val="842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Норматив потребления водоотведения на СОИ МКД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 xml:space="preserve">0,07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</w:pPr>
            <w:r>
              <w:t>Распоряжение</w:t>
            </w:r>
          </w:p>
          <w:p w:rsidR="008E0616" w:rsidRDefault="002D15F8">
            <w:pPr>
              <w:pStyle w:val="a5"/>
            </w:pPr>
            <w:r>
              <w:t xml:space="preserve">Министерства ЖКХ МО </w:t>
            </w:r>
            <w:proofErr w:type="gramStart"/>
            <w:r>
              <w:t>от</w:t>
            </w:r>
            <w:proofErr w:type="gramEnd"/>
          </w:p>
          <w:p w:rsidR="008E0616" w:rsidRDefault="002D15F8">
            <w:pPr>
              <w:pStyle w:val="a5"/>
            </w:pPr>
            <w:r>
              <w:t>22.05.2017 №63-РВ</w:t>
            </w:r>
          </w:p>
        </w:tc>
      </w:tr>
      <w:tr w:rsidR="008E0616">
        <w:trPr>
          <w:trHeight w:hRule="exact" w:val="770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 xml:space="preserve">Норматив потребления </w:t>
            </w:r>
            <w:proofErr w:type="spellStart"/>
            <w:r>
              <w:rPr>
                <w:b/>
                <w:bCs/>
                <w:color w:val="5C86AA"/>
                <w:sz w:val="24"/>
                <w:szCs w:val="24"/>
              </w:rPr>
              <w:t>эл</w:t>
            </w:r>
            <w:proofErr w:type="gramStart"/>
            <w:r>
              <w:rPr>
                <w:b/>
                <w:bCs/>
                <w:color w:val="5C86AA"/>
                <w:sz w:val="24"/>
                <w:szCs w:val="24"/>
              </w:rPr>
              <w:t>.э</w:t>
            </w:r>
            <w:proofErr w:type="gramEnd"/>
            <w:r>
              <w:rPr>
                <w:b/>
                <w:bCs/>
                <w:color w:val="5C86AA"/>
                <w:sz w:val="24"/>
                <w:szCs w:val="24"/>
              </w:rPr>
              <w:t>нергии</w:t>
            </w:r>
            <w:proofErr w:type="spellEnd"/>
            <w:r>
              <w:rPr>
                <w:b/>
                <w:bCs/>
                <w:color w:val="5C86AA"/>
                <w:sz w:val="24"/>
                <w:szCs w:val="24"/>
              </w:rPr>
              <w:t xml:space="preserve"> на СОИ МКД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ПАО</w:t>
            </w:r>
          </w:p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«МОСЭНЕРГОСБЫТ»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 xml:space="preserve">2,45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</w:pPr>
            <w:r>
              <w:t>Распоряжение</w:t>
            </w:r>
          </w:p>
          <w:p w:rsidR="008E0616" w:rsidRDefault="002D15F8">
            <w:pPr>
              <w:pStyle w:val="a5"/>
            </w:pPr>
            <w:r>
              <w:t>Министерства ЖКХ МО от 18.09.2020 №335-РВ</w:t>
            </w:r>
          </w:p>
        </w:tc>
      </w:tr>
      <w:tr w:rsidR="008E0616" w:rsidTr="003437AA">
        <w:trPr>
          <w:trHeight w:hRule="exact" w:val="834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ЭЛЕКТРОСНАБЖЕНИЕ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ПАО</w:t>
            </w:r>
          </w:p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«МОСЭНЕРГОСБЫТ»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3437A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6,17</w:t>
            </w:r>
            <w:r w:rsidR="002D15F8">
              <w:rPr>
                <w:color w:val="E2648A"/>
                <w:sz w:val="24"/>
                <w:szCs w:val="24"/>
              </w:rPr>
              <w:t xml:space="preserve"> </w:t>
            </w:r>
            <w:r w:rsidR="002D15F8">
              <w:rPr>
                <w:sz w:val="24"/>
                <w:szCs w:val="24"/>
              </w:rPr>
              <w:t>руб.</w:t>
            </w:r>
          </w:p>
          <w:p w:rsidR="003437AA" w:rsidRDefault="003437AA" w:rsidP="003437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ind w:firstLine="320"/>
            </w:pPr>
            <w:proofErr w:type="spellStart"/>
            <w:r>
              <w:t>кВтч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</w:pPr>
            <w:r>
              <w:t>Распоряжение Комитета по ценам и тарифам МО от 20.12.2021. №287-Р</w:t>
            </w:r>
          </w:p>
        </w:tc>
      </w:tr>
      <w:tr w:rsidR="008E0616">
        <w:trPr>
          <w:trHeight w:hRule="exact" w:val="558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3437AA">
            <w:pPr>
              <w:pStyle w:val="a5"/>
              <w:spacing w:line="233" w:lineRule="auto"/>
              <w:rPr>
                <w:b/>
                <w:bCs/>
                <w:color w:val="5C86AA"/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 xml:space="preserve">ТЕЛЕВИДЕНИЕ </w:t>
            </w:r>
          </w:p>
          <w:p w:rsidR="003437AA" w:rsidRDefault="003437AA">
            <w:pPr>
              <w:pStyle w:val="a5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2D15F8" w:rsidP="003437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3437AA">
              <w:rPr>
                <w:sz w:val="24"/>
                <w:szCs w:val="24"/>
              </w:rPr>
              <w:t>ХИМКИ СМИ</w:t>
            </w:r>
            <w:r>
              <w:rPr>
                <w:sz w:val="24"/>
                <w:szCs w:val="24"/>
              </w:rPr>
              <w:t>»</w:t>
            </w:r>
          </w:p>
          <w:p w:rsidR="00CC501A" w:rsidRDefault="00CC501A" w:rsidP="003437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3437A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>179,00</w:t>
            </w:r>
            <w:r w:rsidR="002D15F8">
              <w:rPr>
                <w:color w:val="E2648A"/>
                <w:sz w:val="24"/>
                <w:szCs w:val="24"/>
              </w:rPr>
              <w:t xml:space="preserve">0 </w:t>
            </w:r>
            <w:r w:rsidR="002D15F8">
              <w:rPr>
                <w:sz w:val="24"/>
                <w:szCs w:val="24"/>
              </w:rPr>
              <w:t>руб.</w:t>
            </w:r>
          </w:p>
          <w:p w:rsidR="00CC501A" w:rsidRDefault="00CC501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ind w:firstLine="140"/>
            </w:pPr>
            <w:r>
              <w:t>квартира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</w:pPr>
            <w:r>
              <w:t>Договор №</w:t>
            </w:r>
            <w:r w:rsidR="00B96511">
              <w:t>СКПТ№14-1/19</w:t>
            </w:r>
            <w:r>
              <w:t xml:space="preserve"> от </w:t>
            </w:r>
            <w:r w:rsidR="00B96511">
              <w:t>31.07.2019</w:t>
            </w:r>
            <w:r>
              <w:t>г</w:t>
            </w:r>
          </w:p>
          <w:p w:rsidR="003437AA" w:rsidRDefault="003437AA">
            <w:pPr>
              <w:pStyle w:val="a5"/>
            </w:pPr>
          </w:p>
        </w:tc>
      </w:tr>
      <w:tr w:rsidR="008E0616">
        <w:trPr>
          <w:trHeight w:hRule="exact" w:val="565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3437AA">
            <w:pPr>
              <w:pStyle w:val="a5"/>
              <w:spacing w:line="223" w:lineRule="auto"/>
              <w:rPr>
                <w:b/>
                <w:bCs/>
                <w:color w:val="5C86AA"/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ОХРАНА</w:t>
            </w:r>
          </w:p>
          <w:p w:rsidR="003437AA" w:rsidRDefault="003437AA">
            <w:pPr>
              <w:pStyle w:val="a5"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2D15F8" w:rsidP="003437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ЧОП «</w:t>
            </w:r>
            <w:r w:rsidR="003437AA">
              <w:rPr>
                <w:sz w:val="24"/>
                <w:szCs w:val="24"/>
              </w:rPr>
              <w:t>ЛЕВАР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3437A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>549,00</w:t>
            </w:r>
            <w:r w:rsidR="002D15F8">
              <w:rPr>
                <w:color w:val="E2648A"/>
                <w:sz w:val="24"/>
                <w:szCs w:val="24"/>
              </w:rPr>
              <w:t xml:space="preserve"> </w:t>
            </w:r>
            <w:r w:rsidR="002D15F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ind w:firstLine="140"/>
            </w:pPr>
            <w:r>
              <w:t>квартира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16" w:rsidRDefault="002D15F8" w:rsidP="00B96511">
            <w:pPr>
              <w:pStyle w:val="a5"/>
            </w:pPr>
            <w:r>
              <w:t xml:space="preserve">Договор </w:t>
            </w:r>
            <w:r w:rsidR="00B96511">
              <w:t>Ф-02/19 ОТ 01.12.2019</w:t>
            </w:r>
            <w:r>
              <w:t>г.</w:t>
            </w:r>
          </w:p>
        </w:tc>
      </w:tr>
      <w:tr w:rsidR="008E0616">
        <w:trPr>
          <w:trHeight w:hRule="exact" w:val="565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>КАПРЕМОНТ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Pr="00CC501A" w:rsidRDefault="002D15F8">
            <w:pPr>
              <w:pStyle w:val="a5"/>
              <w:rPr>
                <w:sz w:val="18"/>
                <w:szCs w:val="18"/>
              </w:rPr>
            </w:pPr>
            <w:r w:rsidRPr="00CC501A">
              <w:rPr>
                <w:sz w:val="18"/>
                <w:szCs w:val="18"/>
              </w:rPr>
              <w:t>ФОНД</w:t>
            </w:r>
          </w:p>
          <w:p w:rsidR="008E0616" w:rsidRDefault="002D15F8">
            <w:pPr>
              <w:pStyle w:val="a5"/>
              <w:rPr>
                <w:sz w:val="24"/>
                <w:szCs w:val="24"/>
              </w:rPr>
            </w:pPr>
            <w:r w:rsidRPr="00CC501A">
              <w:rPr>
                <w:sz w:val="18"/>
                <w:szCs w:val="18"/>
              </w:rPr>
              <w:t>КАПРЕМОНТА</w:t>
            </w:r>
            <w:r w:rsidR="00CC501A" w:rsidRPr="00CC501A">
              <w:rPr>
                <w:sz w:val="18"/>
                <w:szCs w:val="18"/>
              </w:rPr>
              <w:t>,СПЕЦ</w:t>
            </w:r>
            <w:proofErr w:type="gramStart"/>
            <w:r w:rsidR="00CC501A" w:rsidRPr="00CC501A">
              <w:rPr>
                <w:sz w:val="18"/>
                <w:szCs w:val="18"/>
              </w:rPr>
              <w:t>.С</w:t>
            </w:r>
            <w:proofErr w:type="gramEnd"/>
            <w:r w:rsidR="00CC501A" w:rsidRPr="00CC501A">
              <w:rPr>
                <w:sz w:val="18"/>
                <w:szCs w:val="18"/>
              </w:rPr>
              <w:t>ЧЕТ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0616" w:rsidRDefault="002D15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 xml:space="preserve">12,00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spacing w:line="233" w:lineRule="auto"/>
            </w:pPr>
            <w:r>
              <w:t>Постановление МО №970/35 от 05.10.2021г.</w:t>
            </w:r>
          </w:p>
        </w:tc>
      </w:tr>
      <w:tr w:rsidR="008E0616">
        <w:trPr>
          <w:trHeight w:hRule="exact" w:val="846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color w:val="5C86AA"/>
                <w:sz w:val="24"/>
                <w:szCs w:val="24"/>
              </w:rPr>
              <w:t xml:space="preserve">ВЫВОЗ ТКО </w:t>
            </w:r>
            <w:r>
              <w:rPr>
                <w:sz w:val="24"/>
                <w:szCs w:val="24"/>
              </w:rPr>
              <w:t>(мусор)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«СПРО»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616" w:rsidRDefault="002D15F8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color w:val="E2648A"/>
                <w:sz w:val="24"/>
                <w:szCs w:val="24"/>
              </w:rPr>
              <w:t xml:space="preserve">945,02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  <w:jc w:val="center"/>
            </w:pPr>
            <w:r>
              <w:t>М3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16" w:rsidRDefault="002D15F8">
            <w:pPr>
              <w:pStyle w:val="a5"/>
            </w:pPr>
            <w:r>
              <w:t>Распоряжение Комитета по ценам и тарифам МО от 20.12.2021 г. №290-Р.</w:t>
            </w:r>
          </w:p>
        </w:tc>
      </w:tr>
    </w:tbl>
    <w:p w:rsidR="002D15F8" w:rsidRDefault="002D15F8"/>
    <w:sectPr w:rsidR="002D15F8">
      <w:pgSz w:w="11900" w:h="16840"/>
      <w:pgMar w:top="769" w:right="415" w:bottom="423" w:left="306" w:header="34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E6" w:rsidRDefault="00FE0CE6">
      <w:r>
        <w:separator/>
      </w:r>
    </w:p>
  </w:endnote>
  <w:endnote w:type="continuationSeparator" w:id="0">
    <w:p w:rsidR="00FE0CE6" w:rsidRDefault="00F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E6" w:rsidRDefault="00FE0CE6"/>
  </w:footnote>
  <w:footnote w:type="continuationSeparator" w:id="0">
    <w:p w:rsidR="00FE0CE6" w:rsidRDefault="00FE0C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E0616"/>
    <w:rsid w:val="002D15F8"/>
    <w:rsid w:val="003437AA"/>
    <w:rsid w:val="008B54CA"/>
    <w:rsid w:val="008D1BFE"/>
    <w:rsid w:val="008E0616"/>
    <w:rsid w:val="00B96511"/>
    <w:rsid w:val="00CC501A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2648A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pacing w:line="278" w:lineRule="auto"/>
      <w:jc w:val="center"/>
    </w:pPr>
    <w:rPr>
      <w:rFonts w:ascii="Times New Roman" w:eastAsia="Times New Roman" w:hAnsi="Times New Roman" w:cs="Times New Roman"/>
      <w:b/>
      <w:bCs/>
      <w:color w:val="E2648A"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2648A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pacing w:line="278" w:lineRule="auto"/>
      <w:jc w:val="center"/>
    </w:pPr>
    <w:rPr>
      <w:rFonts w:ascii="Times New Roman" w:eastAsia="Times New Roman" w:hAnsi="Times New Roman" w:cs="Times New Roman"/>
      <w:b/>
      <w:bCs/>
      <w:color w:val="E2648A"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</cp:lastModifiedBy>
  <cp:revision>3</cp:revision>
  <dcterms:created xsi:type="dcterms:W3CDTF">2022-10-12T06:40:00Z</dcterms:created>
  <dcterms:modified xsi:type="dcterms:W3CDTF">2022-10-12T08:06:00Z</dcterms:modified>
</cp:coreProperties>
</file>